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3651"/>
        <w:gridCol w:w="2267"/>
        <w:gridCol w:w="3546"/>
      </w:tblGrid>
      <w:tr w:rsidR="002F5260" w:rsidRPr="001A32DA" w:rsidTr="00C10BBD">
        <w:tc>
          <w:tcPr>
            <w:tcW w:w="3651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Муниципальное бюджетное 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hi-IN" w:bidi="hi-IN"/>
              </w:rPr>
              <w:t>обще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образовательное учреждение «</w:t>
            </w: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>Актанышская средняя общеобразовательная школа №2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 xml:space="preserve">с углублённым изучением 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>отдельных предметов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»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Актанышского муниципального района Республики Татарстан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Юбилейная ул., д.66, с.Актаныш, 423740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Тел. (885552)3-12-46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E-mail: </w:t>
            </w:r>
            <w:r w:rsidR="00292086">
              <w:fldChar w:fldCharType="begin"/>
            </w:r>
            <w:r w:rsidR="00782E7A" w:rsidRPr="0016798A">
              <w:rPr>
                <w:lang w:val="en-US"/>
              </w:rPr>
              <w:instrText>HYPERLINK "mailto:acsh2@mail.ru"</w:instrText>
            </w:r>
            <w:r w:rsidR="00292086">
              <w:fldChar w:fldCharType="separate"/>
            </w:r>
            <w:r w:rsidRPr="00BE448D">
              <w:rPr>
                <w:rFonts w:ascii="Times New Roman" w:eastAsia="SimSun" w:hAnsi="Times New Roman" w:cs="Times New Roman"/>
                <w:kern w:val="2"/>
                <w:sz w:val="16"/>
                <w:szCs w:val="16"/>
                <w:u w:val="single"/>
                <w:lang w:val="en-US" w:eastAsia="hi-IN" w:bidi="hi-IN"/>
              </w:rPr>
              <w:t>acsh2@mail.ru</w:t>
            </w:r>
            <w:r w:rsidR="00292086">
              <w:fldChar w:fldCharType="end"/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Татарстан Республикасы 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Актаныш муниципаль районының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«</w:t>
            </w: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>Аерым фәннәрне тирәнтен үзләштерүле 2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нче</w:t>
            </w: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 xml:space="preserve">Актаныш 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caps/>
                <w:kern w:val="2"/>
                <w:sz w:val="16"/>
                <w:szCs w:val="16"/>
                <w:lang w:val="tt-RU" w:eastAsia="hi-IN" w:bidi="hi-IN"/>
              </w:rPr>
              <w:t>гомуми урта белем бирү мәктәбе</w:t>
            </w: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»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муниципаль бюджет белем бирү 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учреждениесе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Юбилей ур., 66нчы йорт,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Актаныш авылы, 423740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>Тел. (885552)3-12-46</w:t>
            </w:r>
          </w:p>
          <w:p w:rsidR="002F5260" w:rsidRPr="00BE448D" w:rsidRDefault="002F5260" w:rsidP="00C10BBD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</w:pPr>
            <w:r w:rsidRPr="00BE448D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tt-RU" w:eastAsia="hi-IN" w:bidi="hi-IN"/>
              </w:rPr>
              <w:t xml:space="preserve">E-mail: </w:t>
            </w:r>
            <w:r w:rsidR="00292086">
              <w:fldChar w:fldCharType="begin"/>
            </w:r>
            <w:r w:rsidR="00782E7A" w:rsidRPr="001A32DA">
              <w:rPr>
                <w:lang w:val="en-US"/>
              </w:rPr>
              <w:instrText>HYPERLINK</w:instrText>
            </w:r>
            <w:r w:rsidR="00782E7A" w:rsidRPr="00283742">
              <w:instrText xml:space="preserve"> "</w:instrText>
            </w:r>
            <w:r w:rsidR="00782E7A" w:rsidRPr="001A32DA">
              <w:rPr>
                <w:lang w:val="en-US"/>
              </w:rPr>
              <w:instrText>mailto</w:instrText>
            </w:r>
            <w:r w:rsidR="00782E7A" w:rsidRPr="00283742">
              <w:instrText>:</w:instrText>
            </w:r>
            <w:r w:rsidR="00782E7A" w:rsidRPr="001A32DA">
              <w:rPr>
                <w:lang w:val="en-US"/>
              </w:rPr>
              <w:instrText>acsh</w:instrText>
            </w:r>
            <w:r w:rsidR="00782E7A" w:rsidRPr="00283742">
              <w:instrText>2@</w:instrText>
            </w:r>
            <w:r w:rsidR="00782E7A" w:rsidRPr="001A32DA">
              <w:rPr>
                <w:lang w:val="en-US"/>
              </w:rPr>
              <w:instrText>mail</w:instrText>
            </w:r>
            <w:r w:rsidR="00782E7A" w:rsidRPr="00283742">
              <w:instrText>.</w:instrText>
            </w:r>
            <w:r w:rsidR="00782E7A" w:rsidRPr="001A32DA">
              <w:rPr>
                <w:lang w:val="en-US"/>
              </w:rPr>
              <w:instrText>ru</w:instrText>
            </w:r>
            <w:r w:rsidR="00782E7A" w:rsidRPr="00283742">
              <w:instrText>"</w:instrText>
            </w:r>
            <w:r w:rsidR="00292086">
              <w:fldChar w:fldCharType="separate"/>
            </w:r>
            <w:r w:rsidRPr="00BE448D">
              <w:rPr>
                <w:rFonts w:ascii="Times New Roman" w:eastAsia="SimSun" w:hAnsi="Times New Roman" w:cs="Times New Roman"/>
                <w:kern w:val="2"/>
                <w:sz w:val="16"/>
                <w:szCs w:val="16"/>
                <w:u w:val="single"/>
                <w:lang w:val="en-US" w:eastAsia="hi-IN" w:bidi="hi-IN"/>
              </w:rPr>
              <w:t>acsh</w:t>
            </w:r>
            <w:r w:rsidRPr="00283742">
              <w:rPr>
                <w:rFonts w:ascii="Times New Roman" w:eastAsia="SimSun" w:hAnsi="Times New Roman" w:cs="Times New Roman"/>
                <w:kern w:val="2"/>
                <w:sz w:val="16"/>
                <w:szCs w:val="16"/>
                <w:u w:val="single"/>
                <w:lang w:eastAsia="hi-IN" w:bidi="hi-IN"/>
              </w:rPr>
              <w:t>2@</w:t>
            </w:r>
            <w:r w:rsidRPr="00BE448D">
              <w:rPr>
                <w:rFonts w:ascii="Times New Roman" w:eastAsia="SimSun" w:hAnsi="Times New Roman" w:cs="Times New Roman"/>
                <w:kern w:val="2"/>
                <w:sz w:val="16"/>
                <w:szCs w:val="16"/>
                <w:u w:val="single"/>
                <w:lang w:val="en-US" w:eastAsia="hi-IN" w:bidi="hi-IN"/>
              </w:rPr>
              <w:t>mail</w:t>
            </w:r>
            <w:r w:rsidRPr="00283742">
              <w:rPr>
                <w:rFonts w:ascii="Times New Roman" w:eastAsia="SimSun" w:hAnsi="Times New Roman" w:cs="Times New Roman"/>
                <w:kern w:val="2"/>
                <w:sz w:val="16"/>
                <w:szCs w:val="16"/>
                <w:u w:val="single"/>
                <w:lang w:eastAsia="hi-IN" w:bidi="hi-IN"/>
              </w:rPr>
              <w:t>.</w:t>
            </w:r>
            <w:r w:rsidRPr="00BE448D">
              <w:rPr>
                <w:rFonts w:ascii="Times New Roman" w:eastAsia="SimSun" w:hAnsi="Times New Roman" w:cs="Times New Roman"/>
                <w:kern w:val="2"/>
                <w:sz w:val="16"/>
                <w:szCs w:val="16"/>
                <w:u w:val="single"/>
                <w:lang w:val="en-US" w:eastAsia="hi-IN" w:bidi="hi-IN"/>
              </w:rPr>
              <w:t>ru</w:t>
            </w:r>
            <w:r w:rsidR="00292086">
              <w:fldChar w:fldCharType="end"/>
            </w:r>
          </w:p>
        </w:tc>
      </w:tr>
    </w:tbl>
    <w:p w:rsidR="002F5260" w:rsidRPr="00BE448D" w:rsidRDefault="002F5260" w:rsidP="002F5260">
      <w:pPr>
        <w:widowControl w:val="0"/>
        <w:suppressAutoHyphens/>
        <w:spacing w:after="0" w:line="240" w:lineRule="exact"/>
        <w:jc w:val="center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ПРИКАЗ № 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120</w:t>
      </w:r>
    </w:p>
    <w:p w:rsidR="002F5260" w:rsidRPr="00BE448D" w:rsidRDefault="002F5260" w:rsidP="002F5260">
      <w:pPr>
        <w:widowControl w:val="0"/>
        <w:tabs>
          <w:tab w:val="left" w:pos="1457"/>
        </w:tabs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МБОУ «АСОШ №2»                                                                                              от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10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.0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.20</w:t>
      </w:r>
      <w:r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20</w:t>
      </w:r>
      <w:r w:rsidRPr="00BE448D"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  <w:t>г.</w:t>
      </w:r>
    </w:p>
    <w:p w:rsidR="002F5260" w:rsidRPr="00BE448D" w:rsidRDefault="002F5260" w:rsidP="002F5260">
      <w:pPr>
        <w:widowControl w:val="0"/>
        <w:tabs>
          <w:tab w:val="left" w:pos="708"/>
          <w:tab w:val="center" w:pos="4677"/>
          <w:tab w:val="right" w:pos="9355"/>
        </w:tabs>
        <w:suppressAutoHyphens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E448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 проведении Всероссийских проверочных работ</w:t>
      </w:r>
    </w:p>
    <w:p w:rsidR="002F5260" w:rsidRPr="00BE448D" w:rsidRDefault="002F5260" w:rsidP="002F5260">
      <w:pPr>
        <w:tabs>
          <w:tab w:val="left" w:leader="underscore" w:pos="2450"/>
          <w:tab w:val="left" w:leader="underscore" w:pos="3352"/>
          <w:tab w:val="left" w:leader="underscore" w:pos="4878"/>
        </w:tabs>
        <w:spacing w:after="0" w:line="326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E44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рамках проведения Всероссийских проверочных работ (далее - ВПР), на основании приказа МКУ «Управление образования» исполнительного комитета </w:t>
      </w:r>
      <w:proofErr w:type="spellStart"/>
      <w:r w:rsidRPr="00BE44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Актанышского</w:t>
      </w:r>
      <w:proofErr w:type="spellEnd"/>
      <w:r w:rsidRPr="00BE44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муниципального района Республики Татарстан приказ №214-ОД от 07.09.2020г., ПРИКАЗЫВАЮ:</w:t>
      </w:r>
    </w:p>
    <w:p w:rsidR="002F5260" w:rsidRPr="00135077" w:rsidRDefault="002F5260" w:rsidP="002F5260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E44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1. Провести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ВПР</w:t>
      </w:r>
      <w:r w:rsidRPr="00BE448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 14 сентября по 12 октября 2020 года в МБОУ  </w:t>
      </w:r>
      <w:r w:rsidRPr="006724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672492">
        <w:rPr>
          <w:rFonts w:ascii="Times New Roman" w:eastAsia="Times New Roman" w:hAnsi="Times New Roman" w:cs="Times New Roman"/>
          <w:sz w:val="24"/>
          <w:szCs w:val="24"/>
          <w:lang w:val="tt-RU"/>
        </w:rPr>
        <w:t>АСОШ №2</w:t>
      </w:r>
      <w:r w:rsidRPr="006724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67249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 качестве входного мониторинга качества </w:t>
      </w:r>
      <w:r w:rsidRPr="00135077">
        <w:rPr>
          <w:rFonts w:ascii="Times New Roman" w:eastAsia="Times New Roman" w:hAnsi="Times New Roman" w:cs="Times New Roman"/>
          <w:sz w:val="24"/>
          <w:szCs w:val="24"/>
          <w:lang w:val="tt-RU"/>
        </w:rPr>
        <w:t>образования по следующим предметам:</w:t>
      </w:r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07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в 5 классах </w:t>
      </w:r>
      <w:r w:rsidRPr="001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программе начальной школы в штатном режиме): по предметам «Русский язык», «Математика», «Окружающий мир»; </w:t>
      </w:r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6 классах (по программе 5 класса в штатном режиме): по предметам: «Русский язык», «Математика», «История», «Биология»; </w:t>
      </w:r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7 классах (по программе 6 класса в штатном режиме): по предметам «Русский язык», «Математика», «История», «Биология», «География», «Обществознание»; </w:t>
      </w:r>
      <w:proofErr w:type="gramEnd"/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8 классах (по программе 7 класса в штатном режиме): по предметам «Русский язык», «Математика», «История», «Биология», «География», «Обществознание», «Физика», «Иностранный язык»: «Английский язык»;</w:t>
      </w:r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260" w:rsidRPr="00135077" w:rsidRDefault="002F5260" w:rsidP="002F526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9 классах (по программе 8 класса </w:t>
      </w:r>
      <w:r w:rsidR="001679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апробации): по предмету</w:t>
      </w:r>
      <w:r w:rsidRPr="0013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«Физика».</w:t>
      </w:r>
    </w:p>
    <w:p w:rsidR="002F5260" w:rsidRPr="00135077" w:rsidRDefault="002F5260" w:rsidP="002F5260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260" w:rsidRDefault="002F5260" w:rsidP="002F5260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 w:rsidRPr="001350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2.</w:t>
      </w:r>
      <w:r w:rsidRPr="00135077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З</w:t>
      </w:r>
      <w:r w:rsidRPr="00135077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аместителю директора по УВР Кашфиевой Г.З.:</w:t>
      </w:r>
    </w:p>
    <w:p w:rsidR="002F5260" w:rsidRPr="005E0F2D" w:rsidRDefault="002F5260" w:rsidP="002F5260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5E0F2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2.1.Обеспечить нормативно - правовое сопровождение ВПР;</w:t>
      </w:r>
    </w:p>
    <w:p w:rsidR="002F5260" w:rsidRPr="005E0F2D" w:rsidRDefault="002F5260" w:rsidP="002F5260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5E0F2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2.2. Организовать проведение ВПР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строгим соблюдением плана-графика.</w:t>
      </w:r>
    </w:p>
    <w:p w:rsidR="002F5260" w:rsidRPr="005E0F2D" w:rsidRDefault="002F5260" w:rsidP="002F5260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5E0F2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2.3. Организовать объективное проведение ВПР в образовательных организациях муниципального образования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строгим соблюдением плана-графика;</w:t>
      </w:r>
    </w:p>
    <w:p w:rsidR="002F5260" w:rsidRDefault="002F5260" w:rsidP="002F5260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5E0F2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2.4. Подготовить информационно-аналитический материал по итогам проведения ВПР.</w:t>
      </w:r>
    </w:p>
    <w:p w:rsidR="002F5260" w:rsidRDefault="002F5260" w:rsidP="002F5260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3. Назначить координатором, ответственного за проведение ВПР зам</w:t>
      </w:r>
      <w:proofErr w:type="gramStart"/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иректора по УВР </w:t>
      </w:r>
      <w:proofErr w:type="spellStart"/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Кашфиеву</w:t>
      </w:r>
      <w:proofErr w:type="spellEnd"/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Г.З., техническим специалистом зам.директора по информатизации Бакирова Р.Ф..</w:t>
      </w:r>
    </w:p>
    <w:p w:rsidR="002F5260" w:rsidRDefault="002F5260" w:rsidP="002F5260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4. </w:t>
      </w:r>
      <w:r w:rsidRPr="00BC3BA0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Ответственному  координатору проведения ВПР </w:t>
      </w:r>
      <w:proofErr w:type="spellStart"/>
      <w:r w:rsidRPr="00BC3BA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Кашфиевой</w:t>
      </w:r>
      <w:proofErr w:type="spellEnd"/>
      <w:r w:rsidRPr="00BC3BA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Г.З.:</w:t>
      </w:r>
    </w:p>
    <w:p w:rsidR="002F5260" w:rsidRPr="00C7158A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7158A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 xml:space="preserve">Обеспечить проведение подготовительных мероприятий </w:t>
      </w:r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для проведения ВПР, в том числе авторизацию в Федеральной информационной системе оценки качества образования (</w:t>
      </w:r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val="en-US" w:eastAsia="ru-RU"/>
        </w:rPr>
        <w:t>https</w:t>
      </w:r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://</w:t>
      </w:r>
      <w:proofErr w:type="spellStart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val="en-US" w:eastAsia="ru-RU"/>
        </w:rPr>
        <w:t>lk</w:t>
      </w:r>
      <w:proofErr w:type="spellEnd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-</w:t>
      </w:r>
      <w:proofErr w:type="spellStart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val="en-US" w:eastAsia="ru-RU"/>
        </w:rPr>
        <w:t>fisoko</w:t>
      </w:r>
      <w:proofErr w:type="spellEnd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.</w:t>
      </w:r>
      <w:proofErr w:type="spellStart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val="en-US" w:eastAsia="ru-RU"/>
        </w:rPr>
        <w:t>obrnadzor</w:t>
      </w:r>
      <w:proofErr w:type="spellEnd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.</w:t>
      </w:r>
      <w:proofErr w:type="spellStart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val="en-US" w:eastAsia="ru-RU"/>
        </w:rPr>
        <w:t>gov</w:t>
      </w:r>
      <w:proofErr w:type="spellEnd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.</w:t>
      </w:r>
      <w:proofErr w:type="spellStart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val="en-US" w:eastAsia="ru-RU"/>
        </w:rPr>
        <w:t>ru</w:t>
      </w:r>
      <w:proofErr w:type="spellEnd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), получение логинов (</w:t>
      </w:r>
      <w:proofErr w:type="spellStart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val="en-US" w:eastAsia="ru-RU"/>
        </w:rPr>
        <w:t>sch</w:t>
      </w:r>
      <w:proofErr w:type="spellEnd"/>
      <w:r w:rsidRPr="00C7158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16****) и паролей доступа в личные кабинеты образовательных организаций;</w:t>
      </w:r>
    </w:p>
    <w:p w:rsidR="002F5260" w:rsidRPr="00090D1D" w:rsidRDefault="002F5260" w:rsidP="002F5260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090D1D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Соблюдать при проведении ВПР рекомендации по организации работы образовательных организаций в условиях сохранения рисков распространения </w:t>
      </w: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val="en-US" w:eastAsia="ru-RU"/>
        </w:rPr>
        <w:t>COVID</w:t>
      </w: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-19;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Актуализировать приказ проведения ВПР, локальные нормативные акты о порядке текущего контроля успеваемости и промежуточной аттестации с учетом проведения ВПР;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Внести необходимые изменений в расписание занятий образовательной организации в дни проведения ВПР, сохраняя режим работы (перемены и график питания);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Использовать результаты ВПР для корректировки основных общеобразовательных программ, дополнительных общеразвивающих программ, а также для определения образовательной траектории обучающихся. </w:t>
      </w:r>
    </w:p>
    <w:p w:rsidR="002F5260" w:rsidRPr="00090D1D" w:rsidRDefault="002F5260" w:rsidP="002F5260">
      <w:pPr>
        <w:numPr>
          <w:ilvl w:val="1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объективность проведения и оценивания результатов ВПР.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Обеспечить участие обучающихся 5,6,7,8 классов в ВПР по соответствующим предметам в штатном режиме; участие обучающихся 9 классов в режиме апробации в ВПР по предмету «Физика»; 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Организовать объективное проведение ВПР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строгим соблюдением плана-графика;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Предусмотреть особенности участия в ВПР </w:t>
      </w:r>
      <w:proofErr w:type="gramStart"/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обучающихся</w:t>
      </w:r>
      <w:proofErr w:type="gramEnd"/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2F5260" w:rsidRPr="00090D1D" w:rsidRDefault="002F5260" w:rsidP="002F5260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090D1D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Организовать мониторинг соблюдения информационной безопасности при подготовке, проведении и проверки ВПР.</w:t>
      </w:r>
    </w:p>
    <w:p w:rsidR="002F5260" w:rsidRPr="00090D1D" w:rsidRDefault="002F5260" w:rsidP="002F5260">
      <w:pPr>
        <w:widowControl w:val="0"/>
        <w:spacing w:after="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5</w:t>
      </w:r>
      <w:r w:rsidRPr="00090D1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 </w:t>
      </w:r>
      <w:proofErr w:type="gramStart"/>
      <w:r w:rsidRPr="00090D1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Контроль за</w:t>
      </w:r>
      <w:proofErr w:type="gramEnd"/>
      <w:r w:rsidRPr="00090D1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исполнением данного приказа оставляю за собой.</w:t>
      </w:r>
    </w:p>
    <w:p w:rsidR="002F5260" w:rsidRPr="00090D1D" w:rsidRDefault="002F5260" w:rsidP="002F5260">
      <w:pPr>
        <w:spacing w:after="0" w:line="302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83742" w:rsidRPr="00283742" w:rsidRDefault="00283742" w:rsidP="00283742">
      <w:pPr>
        <w:pStyle w:val="a4"/>
        <w:tabs>
          <w:tab w:val="left" w:pos="1134"/>
        </w:tabs>
        <w:ind w:left="0"/>
        <w:jc w:val="right"/>
        <w:rPr>
          <w:rStyle w:val="a3"/>
          <w:rFonts w:ascii="Times New Roman" w:hAnsi="Times New Roman"/>
          <w:color w:val="auto"/>
          <w:sz w:val="24"/>
          <w:szCs w:val="24"/>
        </w:rPr>
      </w:pPr>
      <w:r w:rsidRPr="00283742">
        <w:rPr>
          <w:rStyle w:val="a3"/>
          <w:rFonts w:ascii="Times New Roman" w:hAnsi="Times New Roman"/>
          <w:color w:val="auto"/>
          <w:sz w:val="24"/>
          <w:szCs w:val="24"/>
        </w:rPr>
        <w:t xml:space="preserve">Приложение 1 к приказу </w:t>
      </w:r>
    </w:p>
    <w:tbl>
      <w:tblPr>
        <w:tblStyle w:val="a5"/>
        <w:tblW w:w="9634" w:type="dxa"/>
        <w:tblLook w:val="04A0"/>
      </w:tblPr>
      <w:tblGrid>
        <w:gridCol w:w="960"/>
        <w:gridCol w:w="2834"/>
        <w:gridCol w:w="2580"/>
        <w:gridCol w:w="3260"/>
      </w:tblGrid>
      <w:tr w:rsidR="00283742" w:rsidRPr="00283742" w:rsidTr="00283742">
        <w:trPr>
          <w:trHeight w:val="379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8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283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ата проведения </w:t>
            </w:r>
          </w:p>
        </w:tc>
        <w:tc>
          <w:tcPr>
            <w:tcW w:w="32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Планируемая дата загрузки </w:t>
            </w:r>
          </w:p>
        </w:tc>
      </w:tr>
      <w:tr w:rsidR="00283742" w:rsidRPr="00283742" w:rsidTr="00283742">
        <w:trPr>
          <w:trHeight w:val="286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   1 часть             </w:t>
            </w:r>
          </w:p>
        </w:tc>
        <w:tc>
          <w:tcPr>
            <w:tcW w:w="258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3260" w:type="dxa"/>
            <w:vMerge w:val="restart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19.09.2020</w:t>
            </w:r>
          </w:p>
        </w:tc>
      </w:tr>
      <w:tr w:rsidR="00283742" w:rsidRPr="00283742" w:rsidTr="00283742">
        <w:trPr>
          <w:trHeight w:val="261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   2 часть  </w:t>
            </w:r>
          </w:p>
        </w:tc>
        <w:tc>
          <w:tcPr>
            <w:tcW w:w="258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18.09.2020</w:t>
            </w:r>
          </w:p>
        </w:tc>
        <w:tc>
          <w:tcPr>
            <w:tcW w:w="0" w:type="auto"/>
            <w:vMerge/>
            <w:hideMark/>
          </w:tcPr>
          <w:p w:rsidR="00283742" w:rsidRPr="00283742" w:rsidRDefault="00283742" w:rsidP="002837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8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2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58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2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8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16.09.2020</w:t>
            </w:r>
          </w:p>
        </w:tc>
        <w:tc>
          <w:tcPr>
            <w:tcW w:w="32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8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23.09.2020</w:t>
            </w:r>
          </w:p>
        </w:tc>
        <w:tc>
          <w:tcPr>
            <w:tcW w:w="32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8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32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4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09.10.2020</w:t>
            </w:r>
          </w:p>
        </w:tc>
      </w:tr>
      <w:tr w:rsidR="00283742" w:rsidRPr="00283742" w:rsidTr="00283742">
        <w:trPr>
          <w:trHeight w:val="275"/>
        </w:trPr>
        <w:tc>
          <w:tcPr>
            <w:tcW w:w="960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10.10.2020</w:t>
            </w:r>
          </w:p>
        </w:tc>
      </w:tr>
      <w:tr w:rsidR="00283742" w:rsidRPr="00283742" w:rsidTr="00283742">
        <w:trPr>
          <w:trHeight w:val="315"/>
        </w:trPr>
        <w:tc>
          <w:tcPr>
            <w:tcW w:w="9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4" w:type="dxa"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8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05.10.2020</w:t>
            </w:r>
          </w:p>
        </w:tc>
        <w:tc>
          <w:tcPr>
            <w:tcW w:w="3260" w:type="dxa"/>
            <w:noWrap/>
            <w:hideMark/>
          </w:tcPr>
          <w:p w:rsidR="00283742" w:rsidRPr="00283742" w:rsidRDefault="00283742" w:rsidP="00283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07.10.2020</w:t>
            </w:r>
          </w:p>
        </w:tc>
      </w:tr>
    </w:tbl>
    <w:p w:rsidR="00283742" w:rsidRDefault="00283742" w:rsidP="00283742">
      <w:pPr>
        <w:pStyle w:val="a4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2F5260" w:rsidRPr="00090D1D" w:rsidRDefault="002F5260" w:rsidP="002F5260">
      <w:pPr>
        <w:spacing w:after="0" w:line="302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F5260" w:rsidRPr="00090D1D" w:rsidRDefault="002F5260" w:rsidP="002F5260">
      <w:pPr>
        <w:spacing w:after="0" w:line="302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260" w:rsidRPr="00090D1D" w:rsidRDefault="002F5260" w:rsidP="002F5260">
      <w:pPr>
        <w:spacing w:after="0" w:line="302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260" w:rsidRPr="00090D1D" w:rsidRDefault="002F5260" w:rsidP="002F5260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090D1D">
        <w:rPr>
          <w:rFonts w:ascii="Times New Roman" w:eastAsia="Calibri" w:hAnsi="Times New Roman" w:cs="Times New Roman"/>
          <w:kern w:val="2"/>
          <w:sz w:val="24"/>
          <w:szCs w:val="24"/>
          <w:lang w:val="tt-RU" w:eastAsia="hi-IN" w:bidi="hi-IN"/>
        </w:rPr>
        <w:t xml:space="preserve">Директор школы:                                    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tt-RU" w:eastAsia="hi-IN" w:bidi="hi-IN"/>
        </w:rPr>
        <w:t xml:space="preserve"> </w:t>
      </w:r>
      <w:proofErr w:type="spellStart"/>
      <w:r w:rsidRPr="00090D1D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Вахитов</w:t>
      </w:r>
      <w:proofErr w:type="spellEnd"/>
      <w:r w:rsidRPr="00090D1D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И.Р.</w:t>
      </w:r>
    </w:p>
    <w:p w:rsidR="002F5260" w:rsidRDefault="002F5260" w:rsidP="002F5260">
      <w:pPr>
        <w:widowControl w:val="0"/>
        <w:suppressAutoHyphens/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</w:p>
    <w:p w:rsidR="002F5260" w:rsidRDefault="002F5260" w:rsidP="002F5260">
      <w:pPr>
        <w:widowControl w:val="0"/>
        <w:suppressAutoHyphens/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Ознакомлены:                                          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Кашфиева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Г.З.</w:t>
      </w:r>
    </w:p>
    <w:p w:rsidR="002F5260" w:rsidRDefault="002F5260" w:rsidP="002F5260">
      <w:pPr>
        <w:widowControl w:val="0"/>
        <w:suppressAutoHyphens/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Бакиров Р.Ф.</w:t>
      </w:r>
    </w:p>
    <w:p w:rsidR="004241C3" w:rsidRDefault="004241C3"/>
    <w:sectPr w:rsidR="004241C3" w:rsidSect="0078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F1C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1311A6"/>
    <w:multiLevelType w:val="multilevel"/>
    <w:tmpl w:val="769837F6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0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5260"/>
    <w:rsid w:val="0016798A"/>
    <w:rsid w:val="001A32DA"/>
    <w:rsid w:val="00283742"/>
    <w:rsid w:val="00292086"/>
    <w:rsid w:val="002F5260"/>
    <w:rsid w:val="004241C3"/>
    <w:rsid w:val="004273E5"/>
    <w:rsid w:val="00782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742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28374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83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АСОШ №2</cp:lastModifiedBy>
  <cp:revision>4</cp:revision>
  <dcterms:created xsi:type="dcterms:W3CDTF">2020-09-19T08:22:00Z</dcterms:created>
  <dcterms:modified xsi:type="dcterms:W3CDTF">2020-09-19T08:26:00Z</dcterms:modified>
</cp:coreProperties>
</file>